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112E58" w:rsidRPr="00112E58" w14:paraId="58204CBC" w14:textId="77777777">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112E58" w:rsidRPr="00112E58" w14:paraId="6266B648"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112E58" w:rsidRPr="00112E58" w14:paraId="51309A43" w14:textId="77777777">
                    <w:trPr>
                      <w:tblCellSpacing w:w="0" w:type="dxa"/>
                    </w:trPr>
                    <w:tc>
                      <w:tcPr>
                        <w:tcW w:w="0" w:type="auto"/>
                        <w:vAlign w:val="center"/>
                        <w:hideMark/>
                      </w:tcPr>
                      <w:p w14:paraId="05A62045" w14:textId="77777777" w:rsidR="00112E58" w:rsidRPr="00112E58" w:rsidRDefault="00112E58" w:rsidP="00112E58">
                        <w:pPr>
                          <w:spacing w:after="0" w:line="240" w:lineRule="auto"/>
                          <w:rPr>
                            <w:rFonts w:ascii="Times New Roman" w:eastAsia="Times New Roman" w:hAnsi="Times New Roman" w:cs="Times New Roman"/>
                            <w:kern w:val="0"/>
                            <w14:ligatures w14:val="none"/>
                          </w:rPr>
                        </w:pPr>
                        <w:r w:rsidRPr="00112E58">
                          <w:rPr>
                            <w:rFonts w:ascii="Times New Roman" w:eastAsia="Times New Roman" w:hAnsi="Times New Roman" w:cs="Times New Roman"/>
                            <w:noProof/>
                            <w:color w:val="338FE9"/>
                            <w:kern w:val="0"/>
                            <w14:ligatures w14:val="none"/>
                          </w:rPr>
                          <w:drawing>
                            <wp:inline distT="0" distB="0" distL="0" distR="0" wp14:anchorId="183ECB0D" wp14:editId="7134A0EF">
                              <wp:extent cx="4758885" cy="5493868"/>
                              <wp:effectExtent l="0" t="0" r="3810" b="0"/>
                              <wp:docPr id="5" name="Picture 2" descr="College funds, no strings attached">
                                <a:hlinkClick xmlns:a="http://schemas.openxmlformats.org/drawingml/2006/main" r:id="rId4" tgtFrame="&quot;_blank&quot;" tooltip="&quot;Apply for a Union Plus Scholarship toda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lege funds, no strings attached">
                                        <a:hlinkClick r:id="rId4" tgtFrame="&quot;_blank&quot;" tooltip="&quot;Apply for a Union Plus Scholarship today&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82597" cy="5521242"/>
                                      </a:xfrm>
                                      <a:prstGeom prst="rect">
                                        <a:avLst/>
                                      </a:prstGeom>
                                      <a:noFill/>
                                      <a:ln>
                                        <a:noFill/>
                                      </a:ln>
                                    </pic:spPr>
                                  </pic:pic>
                                </a:graphicData>
                              </a:graphic>
                            </wp:inline>
                          </w:drawing>
                        </w:r>
                      </w:p>
                    </w:tc>
                  </w:tr>
                </w:tbl>
                <w:p w14:paraId="509AEC43" w14:textId="77777777" w:rsidR="00112E58" w:rsidRPr="00112E58" w:rsidRDefault="00112E58" w:rsidP="00112E58">
                  <w:pPr>
                    <w:spacing w:after="0" w:line="240" w:lineRule="auto"/>
                    <w:rPr>
                      <w:rFonts w:ascii="Times New Roman" w:eastAsia="Times New Roman" w:hAnsi="Times New Roman" w:cs="Times New Roman"/>
                      <w:kern w:val="0"/>
                      <w14:ligatures w14:val="none"/>
                    </w:rPr>
                  </w:pPr>
                </w:p>
              </w:tc>
            </w:tr>
          </w:tbl>
          <w:p w14:paraId="196BD03C" w14:textId="77777777" w:rsidR="00112E58" w:rsidRPr="00112E58" w:rsidRDefault="00112E58" w:rsidP="00112E58">
            <w:pPr>
              <w:spacing w:after="0" w:line="240" w:lineRule="auto"/>
              <w:rPr>
                <w:rFonts w:ascii="Helvetica" w:eastAsia="Times New Roman" w:hAnsi="Helvetica" w:cs="Helvetica"/>
                <w:color w:val="26282A"/>
                <w:kern w:val="0"/>
                <w:sz w:val="20"/>
                <w:szCs w:val="20"/>
                <w14:ligatures w14:val="none"/>
              </w:rPr>
            </w:pPr>
          </w:p>
        </w:tc>
      </w:tr>
      <w:tr w:rsidR="00112E58" w:rsidRPr="00112E58" w14:paraId="275C3A8C" w14:textId="77777777">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112E58" w:rsidRPr="00112E58" w14:paraId="6E517486" w14:textId="7777777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112E58" w:rsidRPr="00112E58" w14:paraId="63FFEE02" w14:textId="77777777">
                    <w:trPr>
                      <w:tblCellSpacing w:w="0" w:type="dxa"/>
                    </w:trPr>
                    <w:tc>
                      <w:tcPr>
                        <w:tcW w:w="0" w:type="auto"/>
                        <w:tcMar>
                          <w:top w:w="300" w:type="dxa"/>
                          <w:left w:w="600" w:type="dxa"/>
                          <w:bottom w:w="300" w:type="dxa"/>
                          <w:right w:w="600" w:type="dxa"/>
                        </w:tcMar>
                        <w:vAlign w:val="center"/>
                        <w:hideMark/>
                      </w:tcPr>
                      <w:p w14:paraId="6A2CB850" w14:textId="77777777" w:rsidR="00112E58" w:rsidRPr="00112E58" w:rsidRDefault="00112E58" w:rsidP="00112E58">
                        <w:pPr>
                          <w:spacing w:after="0" w:line="240" w:lineRule="auto"/>
                          <w:rPr>
                            <w:rFonts w:ascii="Times New Roman" w:eastAsia="Times New Roman" w:hAnsi="Times New Roman" w:cs="Times New Roman"/>
                            <w:kern w:val="0"/>
                            <w14:ligatures w14:val="none"/>
                          </w:rPr>
                        </w:pPr>
                        <w:r w:rsidRPr="00112E58">
                          <w:rPr>
                            <w:rFonts w:ascii="Times New Roman" w:eastAsia="Times New Roman" w:hAnsi="Times New Roman" w:cs="Times New Roman"/>
                            <w:kern w:val="0"/>
                            <w14:ligatures w14:val="none"/>
                          </w:rPr>
                          <w:t> </w:t>
                        </w:r>
                      </w:p>
                      <w:tbl>
                        <w:tblPr>
                          <w:tblW w:w="5000" w:type="pct"/>
                          <w:tblCellSpacing w:w="0" w:type="dxa"/>
                          <w:tblCellMar>
                            <w:left w:w="0" w:type="dxa"/>
                            <w:right w:w="0" w:type="dxa"/>
                          </w:tblCellMar>
                          <w:tblLook w:val="04A0" w:firstRow="1" w:lastRow="0" w:firstColumn="1" w:lastColumn="0" w:noHBand="0" w:noVBand="1"/>
                        </w:tblPr>
                        <w:tblGrid>
                          <w:gridCol w:w="8160"/>
                        </w:tblGrid>
                        <w:tr w:rsidR="00112E58" w:rsidRPr="00112E58" w14:paraId="4F1B20FD" w14:textId="77777777">
                          <w:trPr>
                            <w:tblCellSpacing w:w="0" w:type="dxa"/>
                          </w:trPr>
                          <w:tc>
                            <w:tcPr>
                              <w:tcW w:w="0" w:type="auto"/>
                              <w:tcMar>
                                <w:top w:w="0" w:type="dxa"/>
                                <w:left w:w="0" w:type="dxa"/>
                                <w:bottom w:w="300" w:type="dxa"/>
                                <w:right w:w="0" w:type="dxa"/>
                              </w:tcMar>
                              <w:vAlign w:val="center"/>
                              <w:hideMark/>
                            </w:tcPr>
                            <w:p w14:paraId="50A7C41B" w14:textId="77777777" w:rsidR="00112E58" w:rsidRPr="00112E58" w:rsidRDefault="00112E58" w:rsidP="00112E58">
                              <w:pPr>
                                <w:spacing w:after="0" w:line="450" w:lineRule="atLeast"/>
                                <w:rPr>
                                  <w:rFonts w:ascii="Montserrat" w:eastAsia="Times New Roman" w:hAnsi="Montserrat" w:cs="Times New Roman"/>
                                  <w:b/>
                                  <w:bCs/>
                                  <w:color w:val="030E1A"/>
                                  <w:kern w:val="0"/>
                                  <w:sz w:val="38"/>
                                  <w:szCs w:val="38"/>
                                  <w14:ligatures w14:val="none"/>
                                </w:rPr>
                              </w:pPr>
                              <w:r w:rsidRPr="00112E58">
                                <w:rPr>
                                  <w:rFonts w:ascii="Montserrat" w:eastAsia="Times New Roman" w:hAnsi="Montserrat" w:cs="Times New Roman"/>
                                  <w:b/>
                                  <w:bCs/>
                                  <w:color w:val="030E1A"/>
                                  <w:kern w:val="0"/>
                                  <w:sz w:val="38"/>
                                  <w:szCs w:val="38"/>
                                  <w14:ligatures w14:val="none"/>
                                </w:rPr>
                                <w:t xml:space="preserve">You </w:t>
                              </w:r>
                              <w:proofErr w:type="spellStart"/>
                              <w:r w:rsidRPr="00112E58">
                                <w:rPr>
                                  <w:rFonts w:ascii="Montserrat" w:eastAsia="Times New Roman" w:hAnsi="Montserrat" w:cs="Times New Roman"/>
                                  <w:b/>
                                  <w:bCs/>
                                  <w:color w:val="030E1A"/>
                                  <w:kern w:val="0"/>
                                  <w:sz w:val="38"/>
                                  <w:szCs w:val="38"/>
                                  <w14:ligatures w14:val="none"/>
                                </w:rPr>
                                <w:t>gotta</w:t>
                              </w:r>
                              <w:proofErr w:type="spellEnd"/>
                              <w:r w:rsidRPr="00112E58">
                                <w:rPr>
                                  <w:rFonts w:ascii="Montserrat" w:eastAsia="Times New Roman" w:hAnsi="Montserrat" w:cs="Times New Roman"/>
                                  <w:b/>
                                  <w:bCs/>
                                  <w:color w:val="030E1A"/>
                                  <w:kern w:val="0"/>
                                  <w:sz w:val="38"/>
                                  <w:szCs w:val="38"/>
                                  <w14:ligatures w14:val="none"/>
                                </w:rPr>
                                <w:t xml:space="preserve"> be in it to win it</w:t>
                              </w:r>
                            </w:p>
                          </w:tc>
                        </w:tr>
                        <w:tr w:rsidR="00112E58" w:rsidRPr="00112E58" w14:paraId="0BD9C780" w14:textId="77777777">
                          <w:trPr>
                            <w:tblCellSpacing w:w="0" w:type="dxa"/>
                          </w:trPr>
                          <w:tc>
                            <w:tcPr>
                              <w:tcW w:w="0" w:type="auto"/>
                              <w:tcMar>
                                <w:top w:w="0" w:type="dxa"/>
                                <w:left w:w="0" w:type="dxa"/>
                                <w:bottom w:w="330" w:type="dxa"/>
                                <w:right w:w="0" w:type="dxa"/>
                              </w:tcMar>
                              <w:vAlign w:val="center"/>
                              <w:hideMark/>
                            </w:tcPr>
                            <w:p w14:paraId="5ECD7A4D" w14:textId="77777777" w:rsidR="00112E58" w:rsidRPr="00112E58" w:rsidRDefault="00112E58" w:rsidP="00112E58">
                              <w:pPr>
                                <w:spacing w:after="0" w:line="360" w:lineRule="atLeast"/>
                                <w:rPr>
                                  <w:rFonts w:ascii="Arial" w:eastAsia="Times New Roman" w:hAnsi="Arial" w:cs="Arial"/>
                                  <w:color w:val="030E1A"/>
                                  <w:kern w:val="0"/>
                                  <w14:ligatures w14:val="none"/>
                                </w:rPr>
                              </w:pPr>
                              <w:r w:rsidRPr="00112E58">
                                <w:rPr>
                                  <w:rFonts w:ascii="Arial" w:eastAsia="Times New Roman" w:hAnsi="Arial" w:cs="Arial"/>
                                  <w:color w:val="030E1A"/>
                                  <w:kern w:val="0"/>
                                  <w14:ligatures w14:val="none"/>
                                </w:rPr>
                                <w:t>Need help with the cost of college? You can’t afford not to apply for the 2026 Union Plus Scholarship! These awards are for any year of college studies and reserved exclusively for you: union members, their spouses and dependents.</w:t>
                              </w:r>
                            </w:p>
                          </w:tc>
                        </w:tr>
                        <w:tr w:rsidR="00112E58" w:rsidRPr="00112E58" w14:paraId="237EF898" w14:textId="77777777">
                          <w:trPr>
                            <w:tblCellSpacing w:w="0" w:type="dxa"/>
                          </w:trPr>
                          <w:tc>
                            <w:tcPr>
                              <w:tcW w:w="0" w:type="auto"/>
                              <w:vAlign w:val="center"/>
                              <w:hideMark/>
                            </w:tcPr>
                            <w:tbl>
                              <w:tblPr>
                                <w:tblW w:w="2400" w:type="dxa"/>
                                <w:tblCellSpacing w:w="0" w:type="dxa"/>
                                <w:tblCellMar>
                                  <w:left w:w="0" w:type="dxa"/>
                                  <w:right w:w="0" w:type="dxa"/>
                                </w:tblCellMar>
                                <w:tblLook w:val="04A0" w:firstRow="1" w:lastRow="0" w:firstColumn="1" w:lastColumn="0" w:noHBand="0" w:noVBand="1"/>
                              </w:tblPr>
                              <w:tblGrid>
                                <w:gridCol w:w="2400"/>
                              </w:tblGrid>
                              <w:tr w:rsidR="00112E58" w:rsidRPr="00112E58" w14:paraId="3E187B62" w14:textId="77777777">
                                <w:trPr>
                                  <w:trHeight w:val="400"/>
                                  <w:tblCellSpacing w:w="0" w:type="dxa"/>
                                </w:trPr>
                                <w:tc>
                                  <w:tcPr>
                                    <w:tcW w:w="0" w:type="auto"/>
                                    <w:shd w:val="clear" w:color="auto" w:fill="14375A"/>
                                    <w:vAlign w:val="center"/>
                                    <w:hideMark/>
                                  </w:tcPr>
                                  <w:p w14:paraId="3CC71FB7" w14:textId="77777777" w:rsidR="00112E58" w:rsidRPr="00112E58" w:rsidRDefault="00112E58" w:rsidP="00112E58">
                                    <w:pPr>
                                      <w:spacing w:after="0" w:line="300" w:lineRule="atLeast"/>
                                      <w:jc w:val="center"/>
                                      <w:rPr>
                                        <w:rFonts w:ascii="Montserrat" w:eastAsia="Times New Roman" w:hAnsi="Montserrat" w:cs="Times New Roman"/>
                                        <w:b/>
                                        <w:bCs/>
                                        <w:kern w:val="0"/>
                                        <w:sz w:val="21"/>
                                        <w:szCs w:val="21"/>
                                        <w14:ligatures w14:val="none"/>
                                      </w:rPr>
                                    </w:pPr>
                                    <w:hyperlink r:id="rId6" w:tgtFrame="_blank" w:history="1">
                                      <w:r w:rsidRPr="00112E58">
                                        <w:rPr>
                                          <w:rFonts w:ascii="Montserrat" w:eastAsia="Times New Roman" w:hAnsi="Montserrat" w:cs="Times New Roman"/>
                                          <w:b/>
                                          <w:bCs/>
                                          <w:color w:val="FFFFFE"/>
                                          <w:kern w:val="0"/>
                                          <w:sz w:val="21"/>
                                          <w:szCs w:val="21"/>
                                          <w:u w:val="single"/>
                                          <w:bdr w:val="single" w:sz="6" w:space="8" w:color="14375A" w:frame="1"/>
                                          <w14:ligatures w14:val="none"/>
                                        </w:rPr>
                                        <w:t>Apply now</w:t>
                                      </w:r>
                                    </w:hyperlink>
                                  </w:p>
                                </w:tc>
                              </w:tr>
                            </w:tbl>
                            <w:p w14:paraId="4C423884" w14:textId="77777777" w:rsidR="00112E58" w:rsidRPr="00112E58" w:rsidRDefault="00112E58" w:rsidP="00112E58">
                              <w:pPr>
                                <w:spacing w:after="0" w:line="240" w:lineRule="auto"/>
                                <w:rPr>
                                  <w:rFonts w:ascii="Times New Roman" w:eastAsia="Times New Roman" w:hAnsi="Times New Roman" w:cs="Times New Roman"/>
                                  <w:kern w:val="0"/>
                                  <w14:ligatures w14:val="none"/>
                                </w:rPr>
                              </w:pPr>
                            </w:p>
                          </w:tc>
                        </w:tr>
                      </w:tbl>
                      <w:p w14:paraId="5913B47C" w14:textId="77777777" w:rsidR="00112E58" w:rsidRPr="00112E58" w:rsidRDefault="00112E58" w:rsidP="00112E58">
                        <w:pPr>
                          <w:spacing w:after="0" w:line="240" w:lineRule="auto"/>
                          <w:rPr>
                            <w:rFonts w:ascii="Times New Roman" w:eastAsia="Times New Roman" w:hAnsi="Times New Roman" w:cs="Times New Roman"/>
                            <w:kern w:val="0"/>
                            <w14:ligatures w14:val="none"/>
                          </w:rPr>
                        </w:pPr>
                      </w:p>
                    </w:tc>
                  </w:tr>
                </w:tbl>
                <w:p w14:paraId="6C5AB151" w14:textId="77777777" w:rsidR="00112E58" w:rsidRPr="00112E58" w:rsidRDefault="00112E58" w:rsidP="00112E58">
                  <w:pPr>
                    <w:spacing w:after="0" w:line="240" w:lineRule="auto"/>
                    <w:rPr>
                      <w:rFonts w:ascii="Times New Roman" w:eastAsia="Times New Roman" w:hAnsi="Times New Roman" w:cs="Times New Roman"/>
                      <w:kern w:val="0"/>
                      <w14:ligatures w14:val="none"/>
                    </w:rPr>
                  </w:pPr>
                </w:p>
              </w:tc>
            </w:tr>
          </w:tbl>
          <w:p w14:paraId="45F01B83" w14:textId="77777777" w:rsidR="00112E58" w:rsidRPr="00112E58" w:rsidRDefault="00112E58" w:rsidP="00112E58">
            <w:pPr>
              <w:spacing w:after="0" w:line="240" w:lineRule="auto"/>
              <w:rPr>
                <w:rFonts w:ascii="Helvetica" w:eastAsia="Times New Roman" w:hAnsi="Helvetica" w:cs="Helvetica"/>
                <w:color w:val="26282A"/>
                <w:kern w:val="0"/>
                <w:sz w:val="20"/>
                <w:szCs w:val="20"/>
                <w14:ligatures w14:val="none"/>
              </w:rPr>
            </w:pPr>
          </w:p>
        </w:tc>
      </w:tr>
    </w:tbl>
    <w:p w14:paraId="13ED30BA" w14:textId="77777777" w:rsidR="0028518B" w:rsidRDefault="0028518B"/>
    <w:sectPr w:rsidR="002851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E58"/>
    <w:rsid w:val="00031E19"/>
    <w:rsid w:val="00112E58"/>
    <w:rsid w:val="002179E5"/>
    <w:rsid w:val="0028518B"/>
    <w:rsid w:val="00556C47"/>
    <w:rsid w:val="0073019B"/>
    <w:rsid w:val="00D42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5E115"/>
  <w15:chartTrackingRefBased/>
  <w15:docId w15:val="{A3C83A3A-7900-4B81-AEFA-D529B0C6E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E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2E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2E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2E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2E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2E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E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E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E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E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2E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2E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2E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2E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2E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E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E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E58"/>
    <w:rPr>
      <w:rFonts w:eastAsiaTheme="majorEastAsia" w:cstheme="majorBidi"/>
      <w:color w:val="272727" w:themeColor="text1" w:themeTint="D8"/>
    </w:rPr>
  </w:style>
  <w:style w:type="paragraph" w:styleId="Title">
    <w:name w:val="Title"/>
    <w:basedOn w:val="Normal"/>
    <w:next w:val="Normal"/>
    <w:link w:val="TitleChar"/>
    <w:uiPriority w:val="10"/>
    <w:qFormat/>
    <w:rsid w:val="00112E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E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E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E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E58"/>
    <w:pPr>
      <w:spacing w:before="160"/>
      <w:jc w:val="center"/>
    </w:pPr>
    <w:rPr>
      <w:i/>
      <w:iCs/>
      <w:color w:val="404040" w:themeColor="text1" w:themeTint="BF"/>
    </w:rPr>
  </w:style>
  <w:style w:type="character" w:customStyle="1" w:styleId="QuoteChar">
    <w:name w:val="Quote Char"/>
    <w:basedOn w:val="DefaultParagraphFont"/>
    <w:link w:val="Quote"/>
    <w:uiPriority w:val="29"/>
    <w:rsid w:val="00112E58"/>
    <w:rPr>
      <w:i/>
      <w:iCs/>
      <w:color w:val="404040" w:themeColor="text1" w:themeTint="BF"/>
    </w:rPr>
  </w:style>
  <w:style w:type="paragraph" w:styleId="ListParagraph">
    <w:name w:val="List Paragraph"/>
    <w:basedOn w:val="Normal"/>
    <w:uiPriority w:val="34"/>
    <w:qFormat/>
    <w:rsid w:val="00112E58"/>
    <w:pPr>
      <w:ind w:left="720"/>
      <w:contextualSpacing/>
    </w:pPr>
  </w:style>
  <w:style w:type="character" w:styleId="IntenseEmphasis">
    <w:name w:val="Intense Emphasis"/>
    <w:basedOn w:val="DefaultParagraphFont"/>
    <w:uiPriority w:val="21"/>
    <w:qFormat/>
    <w:rsid w:val="00112E58"/>
    <w:rPr>
      <w:i/>
      <w:iCs/>
      <w:color w:val="2F5496" w:themeColor="accent1" w:themeShade="BF"/>
    </w:rPr>
  </w:style>
  <w:style w:type="paragraph" w:styleId="IntenseQuote">
    <w:name w:val="Intense Quote"/>
    <w:basedOn w:val="Normal"/>
    <w:next w:val="Normal"/>
    <w:link w:val="IntenseQuoteChar"/>
    <w:uiPriority w:val="30"/>
    <w:qFormat/>
    <w:rsid w:val="00112E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2E58"/>
    <w:rPr>
      <w:i/>
      <w:iCs/>
      <w:color w:val="2F5496" w:themeColor="accent1" w:themeShade="BF"/>
    </w:rPr>
  </w:style>
  <w:style w:type="character" w:styleId="IntenseReference">
    <w:name w:val="Intense Reference"/>
    <w:basedOn w:val="DefaultParagraphFont"/>
    <w:uiPriority w:val="32"/>
    <w:qFormat/>
    <w:rsid w:val="00112E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lick.email-unionplus.org/?qs=99f4f3070056b5f1dc82869da2bfbb28bc2155bee7841ca863c230a780c1c88a77bd2494f1d698050be5d23471dc5a9f1aee94d3cb8c126b" TargetMode="External"/><Relationship Id="rId5" Type="http://schemas.openxmlformats.org/officeDocument/2006/relationships/image" Target="media/image1.png"/><Relationship Id="rId4" Type="http://schemas.openxmlformats.org/officeDocument/2006/relationships/hyperlink" Target="https://click.email-unionplus.org/?qs=99f4f3070056b5f1c62f740747f9c5b6ba5960a6d58cef11bb8a054a91b764d2ca7ad55be1542e62d072a3dbacd3c94009ef56bcc5706d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70</Words>
  <Characters>405</Characters>
  <Application>Microsoft Office Word</Application>
  <DocSecurity>0</DocSecurity>
  <Lines>3</Lines>
  <Paragraphs>1</Paragraphs>
  <ScaleCrop>false</ScaleCrop>
  <Company/>
  <LinksUpToDate>false</LinksUpToDate>
  <CharactersWithSpaces>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Dokla</dc:creator>
  <cp:keywords/>
  <dc:description/>
  <cp:lastModifiedBy>Melanie Dokla</cp:lastModifiedBy>
  <cp:revision>1</cp:revision>
  <dcterms:created xsi:type="dcterms:W3CDTF">2025-12-31T00:52:00Z</dcterms:created>
  <dcterms:modified xsi:type="dcterms:W3CDTF">2025-12-31T00:54:00Z</dcterms:modified>
</cp:coreProperties>
</file>