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7CC49" w14:textId="77777777" w:rsidR="0055533D" w:rsidRDefault="0055533D" w:rsidP="0055533D">
      <w:pPr>
        <w:pStyle w:val="mz12ndqf1"/>
        <w:numPr>
          <w:ilvl w:val="0"/>
          <w:numId w:val="1"/>
        </w:numPr>
        <w:shd w:val="clear" w:color="auto" w:fill="FFFFFF"/>
        <w:rPr>
          <w:rFonts w:ascii="Helvetica" w:hAnsi="Helvetica" w:cs="Helvetica"/>
          <w:color w:val="1D2228"/>
          <w:sz w:val="20"/>
          <w:szCs w:val="20"/>
        </w:rPr>
      </w:pPr>
      <w:r>
        <w:rPr>
          <w:rFonts w:ascii="Tahoma" w:hAnsi="Tahoma" w:cs="Tahoma"/>
          <w:color w:val="1D2228"/>
          <w:sz w:val="20"/>
          <w:szCs w:val="20"/>
        </w:rPr>
        <w:t>﻿</w:t>
      </w:r>
      <w:r>
        <w:rPr>
          <w:rFonts w:ascii="Helvetica" w:hAnsi="Helvetica" w:cs="Helvetica"/>
          <w:color w:val="1D2228"/>
          <w:sz w:val="20"/>
          <w:szCs w:val="20"/>
        </w:rPr>
        <w:t xml:space="preserve"> </w:t>
      </w:r>
    </w:p>
    <w:p w14:paraId="6A84E515" w14:textId="3C4AFEF2" w:rsidR="0055533D" w:rsidRDefault="0055533D" w:rsidP="0055533D">
      <w:pPr>
        <w:pStyle w:val="mz12ndqf1"/>
        <w:shd w:val="clear" w:color="auto" w:fill="FFFFFF"/>
        <w:spacing w:before="0" w:beforeAutospacing="0" w:after="0" w:afterAutospacing="0"/>
        <w:ind w:left="720"/>
        <w:jc w:val="center"/>
        <w:rPr>
          <w:rFonts w:ascii="Helvetica" w:hAnsi="Helvetica" w:cs="Helvetica"/>
          <w:color w:val="1D2228"/>
          <w:sz w:val="20"/>
          <w:szCs w:val="20"/>
        </w:rPr>
      </w:pPr>
      <w:r>
        <w:rPr>
          <w:noProof/>
        </w:rPr>
        <w:drawing>
          <wp:inline distT="0" distB="0" distL="0" distR="0" wp14:anchorId="337159C8" wp14:editId="1228A4E7">
            <wp:extent cx="31146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933450"/>
                    </a:xfrm>
                    <a:prstGeom prst="rect">
                      <a:avLst/>
                    </a:prstGeom>
                    <a:noFill/>
                    <a:ln>
                      <a:noFill/>
                    </a:ln>
                  </pic:spPr>
                </pic:pic>
              </a:graphicData>
            </a:graphic>
          </wp:inline>
        </w:drawing>
      </w:r>
      <w:bookmarkStart w:id="0" w:name="_GoBack"/>
      <w:bookmarkEnd w:id="0"/>
    </w:p>
    <w:p w14:paraId="4BBD16D6" w14:textId="77777777" w:rsidR="0055533D" w:rsidRDefault="0055533D" w:rsidP="0055533D">
      <w:pPr>
        <w:pStyle w:val="mz12ndqf1"/>
        <w:shd w:val="clear" w:color="auto" w:fill="FFFFFF"/>
        <w:spacing w:before="0" w:beforeAutospacing="0" w:after="0" w:afterAutospacing="0"/>
        <w:ind w:left="720"/>
        <w:rPr>
          <w:rFonts w:ascii="New serif" w:hAnsi="New serif"/>
          <w:b/>
          <w:bCs/>
          <w:color w:val="000000"/>
          <w:shd w:val="clear" w:color="auto" w:fill="FFFFFF"/>
        </w:rPr>
      </w:pPr>
    </w:p>
    <w:p w14:paraId="231E675E" w14:textId="77777777" w:rsidR="0055533D" w:rsidRDefault="0055533D" w:rsidP="0055533D">
      <w:pPr>
        <w:pStyle w:val="mz12ndqf1"/>
        <w:shd w:val="clear" w:color="auto" w:fill="FFFFFF"/>
        <w:spacing w:before="0" w:beforeAutospacing="0" w:after="0" w:afterAutospacing="0"/>
        <w:ind w:left="720"/>
        <w:rPr>
          <w:rFonts w:ascii="New serif" w:hAnsi="New serif"/>
          <w:b/>
          <w:bCs/>
          <w:color w:val="000000"/>
          <w:shd w:val="clear" w:color="auto" w:fill="FFFFFF"/>
        </w:rPr>
      </w:pPr>
    </w:p>
    <w:p w14:paraId="07554B4C" w14:textId="3021FE1D"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b/>
          <w:bCs/>
          <w:color w:val="000000"/>
          <w:shd w:val="clear" w:color="auto" w:fill="FFFFFF"/>
        </w:rPr>
        <w:t>FOR IMMEDIATE RELEASE:</w:t>
      </w:r>
    </w:p>
    <w:p w14:paraId="6E364EF7"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color w:val="000000"/>
          <w:shd w:val="clear" w:color="auto" w:fill="FFFFFF"/>
        </w:rPr>
        <w:t>April 8, 2020</w:t>
      </w:r>
    </w:p>
    <w:p w14:paraId="348047F3"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color w:val="000000"/>
          <w:shd w:val="clear" w:color="auto" w:fill="FFFFFF"/>
        </w:rPr>
        <w:t> </w:t>
      </w:r>
    </w:p>
    <w:p w14:paraId="3855169C" w14:textId="77777777" w:rsidR="0055533D" w:rsidRDefault="0055533D" w:rsidP="0055533D">
      <w:pPr>
        <w:pStyle w:val="mz12ndqf1"/>
        <w:shd w:val="clear" w:color="auto" w:fill="FFFFFF"/>
        <w:spacing w:before="0" w:beforeAutospacing="0" w:after="0" w:afterAutospacing="0"/>
        <w:ind w:left="720"/>
        <w:jc w:val="center"/>
        <w:rPr>
          <w:rFonts w:ascii="Helvetica" w:hAnsi="Helvetica" w:cs="Helvetica"/>
          <w:color w:val="1D2228"/>
          <w:sz w:val="20"/>
          <w:szCs w:val="20"/>
        </w:rPr>
      </w:pPr>
      <w:r>
        <w:rPr>
          <w:rFonts w:ascii="New serif" w:hAnsi="New serif"/>
          <w:b/>
          <w:bCs/>
          <w:color w:val="000000"/>
          <w:sz w:val="36"/>
          <w:szCs w:val="36"/>
        </w:rPr>
        <w:t>UFCW Calls on CDC to Issue Mandatory Guidance for Frontline Workers During Coronavirus Outbreak</w:t>
      </w:r>
    </w:p>
    <w:p w14:paraId="335136A4" w14:textId="77777777" w:rsidR="0055533D" w:rsidRDefault="0055533D" w:rsidP="0055533D">
      <w:pPr>
        <w:pStyle w:val="mz12ndqf1"/>
        <w:shd w:val="clear" w:color="auto" w:fill="FFFFFF"/>
        <w:spacing w:before="0" w:beforeAutospacing="0" w:after="0" w:afterAutospacing="0"/>
        <w:ind w:left="720"/>
        <w:jc w:val="center"/>
        <w:rPr>
          <w:rFonts w:ascii="Helvetica" w:hAnsi="Helvetica" w:cs="Helvetica"/>
          <w:color w:val="1D2228"/>
          <w:sz w:val="20"/>
          <w:szCs w:val="20"/>
        </w:rPr>
      </w:pPr>
      <w:r>
        <w:rPr>
          <w:rFonts w:ascii="New serif" w:hAnsi="New serif"/>
          <w:i/>
          <w:iCs/>
          <w:color w:val="000000"/>
          <w:sz w:val="30"/>
          <w:szCs w:val="30"/>
          <w:shd w:val="clear" w:color="auto" w:fill="FFFFFF"/>
        </w:rPr>
        <w:t>America’s Largest Food and Retail Union Sends Letter to CDC Director Redfield Calling for Additional Protections for Grocery Stores, Pharmacies, and Food Processing Facilities</w:t>
      </w:r>
    </w:p>
    <w:p w14:paraId="4DA9EE7F"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b/>
          <w:bCs/>
          <w:color w:val="000000"/>
          <w:shd w:val="clear" w:color="auto" w:fill="FFFFFF"/>
        </w:rPr>
        <w:t> </w:t>
      </w:r>
    </w:p>
    <w:p w14:paraId="0B2F4B77"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b/>
          <w:bCs/>
          <w:color w:val="000000"/>
          <w:shd w:val="clear" w:color="auto" w:fill="FFFFFF"/>
        </w:rPr>
        <w:t>WASHINGTON, D.C.</w:t>
      </w:r>
      <w:r>
        <w:rPr>
          <w:rFonts w:ascii="New serif" w:hAnsi="New serif"/>
          <w:color w:val="000000"/>
          <w:shd w:val="clear" w:color="auto" w:fill="FFFFFF"/>
        </w:rPr>
        <w:t> – Today, the </w:t>
      </w:r>
      <w:hyperlink r:id="rId6" w:tgtFrame="_blank" w:history="1">
        <w:r>
          <w:rPr>
            <w:rFonts w:ascii="New serif" w:hAnsi="New serif"/>
            <w:b/>
            <w:bCs/>
            <w:color w:val="1155CC"/>
            <w:u w:val="single"/>
            <w:shd w:val="clear" w:color="auto" w:fill="FFFFFF"/>
          </w:rPr>
          <w:t>United Food and Commercial Workers International Union (UFCW)</w:t>
        </w:r>
      </w:hyperlink>
      <w:r>
        <w:rPr>
          <w:rFonts w:ascii="New serif" w:hAnsi="New serif"/>
          <w:color w:val="000000"/>
          <w:shd w:val="clear" w:color="auto" w:fill="FFFFFF"/>
        </w:rPr>
        <w:t xml:space="preserve">, which represents 1.3 million workers in food and retail, sent a </w:t>
      </w:r>
      <w:hyperlink r:id="rId7" w:tgtFrame="_blank" w:tooltip="http://www.ufcw.org/wp-content/blogs.dir/61/files/2020/04/AMP-Letter-to-CDC-.pdf" w:history="1">
        <w:r>
          <w:rPr>
            <w:rFonts w:ascii="New serif" w:hAnsi="New serif"/>
            <w:color w:val="0000FF"/>
            <w:u w:val="single"/>
            <w:shd w:val="clear" w:color="auto" w:fill="FFFFFF"/>
          </w:rPr>
          <w:t>letter</w:t>
        </w:r>
      </w:hyperlink>
      <w:r>
        <w:rPr>
          <w:rFonts w:ascii="New serif" w:hAnsi="New serif"/>
          <w:color w:val="000000"/>
          <w:shd w:val="clear" w:color="auto" w:fill="FFFFFF"/>
        </w:rPr>
        <w:t> calling on the Centers for Disease Control (CDC) to immediately issue mandatory guidance for grocery stores, pharmacies and food processing facilities to ensure that America’s frontline workers and our country’s food supply and prescription drugs remain safe. </w:t>
      </w:r>
    </w:p>
    <w:p w14:paraId="306ED917"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Calibri" w:hAnsi="Calibri" w:cs="Calibri"/>
          <w:color w:val="000000"/>
          <w:shd w:val="clear" w:color="auto" w:fill="FFFFFF"/>
        </w:rPr>
        <w:t> </w:t>
      </w:r>
    </w:p>
    <w:p w14:paraId="278B1E6D"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b/>
          <w:bCs/>
          <w:color w:val="000000"/>
          <w:shd w:val="clear" w:color="auto" w:fill="FFFFFF"/>
        </w:rPr>
        <w:t>UFCW International President Marc Perrone</w:t>
      </w:r>
      <w:r>
        <w:rPr>
          <w:rFonts w:ascii="New serif" w:hAnsi="New serif"/>
          <w:color w:val="000000"/>
          <w:shd w:val="clear" w:color="auto" w:fill="FFFFFF"/>
        </w:rPr>
        <w:t> released the following statement:</w:t>
      </w:r>
    </w:p>
    <w:p w14:paraId="1F1AF1A0"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Calibri" w:hAnsi="Calibri" w:cs="Calibri"/>
          <w:color w:val="000000"/>
          <w:shd w:val="clear" w:color="auto" w:fill="FFFFFF"/>
        </w:rPr>
        <w:t> </w:t>
      </w:r>
    </w:p>
    <w:p w14:paraId="67B4392D"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color w:val="000000"/>
          <w:shd w:val="clear" w:color="auto" w:fill="FFFFFF"/>
        </w:rPr>
        <w:t>“American workers in grocery stores, pharmacies, and food production are on the frontlines of the coronavirus outbreak to make sure families have the food and medicine they need. Every day, these brave workers are in close contact with sometimes thousands of customers, increasing their own risk of becoming infected with the virus. </w:t>
      </w:r>
    </w:p>
    <w:p w14:paraId="08025A14"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color w:val="000000"/>
          <w:shd w:val="clear" w:color="auto" w:fill="FFFFFF"/>
        </w:rPr>
        <w:t> </w:t>
      </w:r>
    </w:p>
    <w:p w14:paraId="5D4665DD"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color w:val="000000"/>
          <w:shd w:val="clear" w:color="auto" w:fill="FFFFFF"/>
        </w:rPr>
        <w:t>“With the growing threat of the coronavirus, we are urging the CDC to issue new mandatory guidance that standardizes safety protocols for grocery stores, pharmacies, food processing and meatpacking facilities. Given the nature of the threat, the CDC must also provide new guidelines for physical distancing, enhanced cleaning, disinfecting and hygiene practices, personal protective equipment (PPE), and best practices for customers.</w:t>
      </w:r>
    </w:p>
    <w:p w14:paraId="70BEBCC1"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color w:val="000000"/>
          <w:shd w:val="clear" w:color="auto" w:fill="FFFFFF"/>
        </w:rPr>
        <w:t> </w:t>
      </w:r>
    </w:p>
    <w:p w14:paraId="605C2069"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color w:val="000000"/>
          <w:shd w:val="clear" w:color="auto" w:fill="FFFFFF"/>
        </w:rPr>
        <w:t xml:space="preserve">“It is absolutely critical that the CDC do more to help protect frontline workers who are at daily risk </w:t>
      </w:r>
      <w:proofErr w:type="gramStart"/>
      <w:r>
        <w:rPr>
          <w:rFonts w:ascii="New serif" w:hAnsi="New serif"/>
          <w:color w:val="000000"/>
          <w:shd w:val="clear" w:color="auto" w:fill="FFFFFF"/>
        </w:rPr>
        <w:t>of  becoming</w:t>
      </w:r>
      <w:proofErr w:type="gramEnd"/>
      <w:r>
        <w:rPr>
          <w:rFonts w:ascii="New serif" w:hAnsi="New serif"/>
          <w:color w:val="000000"/>
          <w:shd w:val="clear" w:color="auto" w:fill="FFFFFF"/>
        </w:rPr>
        <w:t xml:space="preserve"> infected and even dying from the Coronavirus. This is about not just saving the lives of these workers, but also about protecting the customers they serve. It is about protecting and maintaining the safety of our food </w:t>
      </w:r>
      <w:r>
        <w:rPr>
          <w:rFonts w:ascii="New serif" w:hAnsi="New serif"/>
          <w:color w:val="000000"/>
          <w:shd w:val="clear" w:color="auto" w:fill="FFFFFF"/>
        </w:rPr>
        <w:lastRenderedPageBreak/>
        <w:t>supply. Keeping these workers safe will help keep America safe. The CDC must act now to issue strong new safety guidance. American lives are on the line. These workers' lives are on the line. We cannot wait any longer.”</w:t>
      </w:r>
    </w:p>
    <w:p w14:paraId="4954565A"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Calibri" w:hAnsi="Calibri" w:cs="Calibri"/>
          <w:color w:val="000000"/>
          <w:shd w:val="clear" w:color="auto" w:fill="FFFFFF"/>
        </w:rPr>
        <w:t> </w:t>
      </w:r>
    </w:p>
    <w:p w14:paraId="43819E5A"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b/>
          <w:bCs/>
          <w:color w:val="000000"/>
          <w:u w:val="single"/>
          <w:shd w:val="clear" w:color="auto" w:fill="FFFFFF"/>
        </w:rPr>
        <w:t>Background</w:t>
      </w:r>
      <w:r>
        <w:rPr>
          <w:rFonts w:ascii="New serif" w:hAnsi="New serif"/>
          <w:color w:val="000000"/>
          <w:shd w:val="clear" w:color="auto" w:fill="FFFFFF"/>
        </w:rPr>
        <w:t>:</w:t>
      </w:r>
    </w:p>
    <w:p w14:paraId="5EA4AC80"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Calibri" w:hAnsi="Calibri" w:cs="Calibri"/>
          <w:color w:val="000000"/>
          <w:shd w:val="clear" w:color="auto" w:fill="FFFFFF"/>
        </w:rPr>
        <w:t> </w:t>
      </w:r>
    </w:p>
    <w:p w14:paraId="6E7A811D"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color w:val="000000"/>
          <w:shd w:val="clear" w:color="auto" w:fill="FFFFFF"/>
        </w:rPr>
        <w:t xml:space="preserve">Today, the </w:t>
      </w:r>
      <w:hyperlink r:id="rId8" w:tgtFrame="_blank" w:tooltip="http://www.ufcw.org/wp-content/blogs.dir/61/files/2020/04/AMP-Letter-to-CDC-.pdf" w:history="1">
        <w:r>
          <w:rPr>
            <w:rFonts w:ascii="New serif" w:hAnsi="New serif"/>
            <w:color w:val="0000FF"/>
            <w:u w:val="single"/>
            <w:shd w:val="clear" w:color="auto" w:fill="FFFFFF"/>
          </w:rPr>
          <w:t>UFCW sent a letter</w:t>
        </w:r>
      </w:hyperlink>
      <w:r>
        <w:rPr>
          <w:rFonts w:ascii="New serif" w:hAnsi="New serif"/>
          <w:color w:val="000000"/>
          <w:shd w:val="clear" w:color="auto" w:fill="FFFFFF"/>
        </w:rPr>
        <w:t> calling for the CDC to issue mandatory guidance specifically for grocery stores, pharmacies and food processing facilities, during the COVID-19 outbreak.</w:t>
      </w:r>
    </w:p>
    <w:p w14:paraId="6CB834D6"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Calibri" w:hAnsi="Calibri" w:cs="Calibri"/>
          <w:color w:val="000000"/>
          <w:shd w:val="clear" w:color="auto" w:fill="FFFFFF"/>
        </w:rPr>
        <w:t> </w:t>
      </w:r>
    </w:p>
    <w:p w14:paraId="71CFE6F5"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color w:val="000000"/>
          <w:shd w:val="clear" w:color="auto" w:fill="FFFFFF"/>
        </w:rPr>
        <w:t>In the letter, UFCW called on the CDC to issue detailed guidance on the following in order to mitigate the spread of COVID-19 among workers and customers and to keep food supply and prescription drugs safe:</w:t>
      </w:r>
    </w:p>
    <w:p w14:paraId="4FDC3086"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Calibri" w:hAnsi="Calibri" w:cs="Calibri"/>
          <w:color w:val="000000"/>
          <w:shd w:val="clear" w:color="auto" w:fill="FFFFFF"/>
        </w:rPr>
        <w:t> </w:t>
      </w:r>
    </w:p>
    <w:p w14:paraId="4D3E77B2"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b/>
          <w:bCs/>
          <w:color w:val="000000"/>
          <w:shd w:val="clear" w:color="auto" w:fill="FFFFFF"/>
        </w:rPr>
        <w:t>Grocery Stores and Pharmacies</w:t>
      </w:r>
    </w:p>
    <w:p w14:paraId="7082BA88"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b/>
          <w:bCs/>
          <w:color w:val="000000"/>
          <w:shd w:val="clear" w:color="auto" w:fill="FFFFFF"/>
        </w:rPr>
        <w:t> </w:t>
      </w:r>
    </w:p>
    <w:p w14:paraId="623AEF90" w14:textId="77777777" w:rsidR="0055533D" w:rsidRDefault="0055533D" w:rsidP="0055533D">
      <w:pPr>
        <w:pStyle w:val="mz12ndqf1"/>
        <w:numPr>
          <w:ilvl w:val="1"/>
          <w:numId w:val="1"/>
        </w:numPr>
        <w:shd w:val="clear" w:color="auto" w:fill="FFFFFF"/>
        <w:spacing w:before="0" w:beforeAutospacing="0" w:after="0" w:afterAutospacing="0"/>
        <w:rPr>
          <w:rFonts w:ascii="Helvetica" w:hAnsi="Helvetica" w:cs="Helvetica"/>
          <w:color w:val="000000"/>
          <w:sz w:val="20"/>
          <w:szCs w:val="20"/>
        </w:rPr>
      </w:pPr>
      <w:r>
        <w:rPr>
          <w:rFonts w:ascii="New serif" w:hAnsi="New serif"/>
          <w:b/>
          <w:bCs/>
          <w:color w:val="000000"/>
          <w:shd w:val="clear" w:color="auto" w:fill="FFFFFF"/>
        </w:rPr>
        <w:t>In-Store Social Distancing:</w:t>
      </w:r>
    </w:p>
    <w:p w14:paraId="0A054068" w14:textId="77777777" w:rsidR="0055533D" w:rsidRDefault="0055533D" w:rsidP="0055533D">
      <w:pPr>
        <w:pStyle w:val="mz12ndqf1"/>
        <w:numPr>
          <w:ilvl w:val="2"/>
          <w:numId w:val="1"/>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t>Limit the number of consumers in a store at any given time to 20 to 30 percent of the store’s capacity. </w:t>
      </w:r>
    </w:p>
    <w:p w14:paraId="06848823" w14:textId="77777777" w:rsidR="0055533D" w:rsidRDefault="0055533D" w:rsidP="0055533D">
      <w:pPr>
        <w:pStyle w:val="mz12ndqf1"/>
        <w:numPr>
          <w:ilvl w:val="2"/>
          <w:numId w:val="1"/>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t>Implement procedures to ensure that both employees and customers always remain at least six feet apart.</w:t>
      </w:r>
    </w:p>
    <w:p w14:paraId="25675C97" w14:textId="77777777" w:rsidR="0055533D" w:rsidRDefault="0055533D" w:rsidP="0055533D">
      <w:pPr>
        <w:pStyle w:val="mz12ndqf1"/>
        <w:numPr>
          <w:ilvl w:val="2"/>
          <w:numId w:val="1"/>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t>Procedures should include a marked “social distancing line” which begins six feet away from all checkout counters.</w:t>
      </w:r>
    </w:p>
    <w:p w14:paraId="0957D756" w14:textId="77777777" w:rsidR="0055533D" w:rsidRDefault="0055533D" w:rsidP="0055533D">
      <w:pPr>
        <w:pStyle w:val="mz12ndqf1"/>
        <w:shd w:val="clear" w:color="auto" w:fill="FFFFFF"/>
        <w:spacing w:after="0" w:afterAutospacing="0"/>
        <w:ind w:left="2160"/>
        <w:rPr>
          <w:rFonts w:ascii="Helvetica" w:hAnsi="Helvetica" w:cs="Helvetica"/>
          <w:color w:val="1D2228"/>
          <w:sz w:val="20"/>
          <w:szCs w:val="20"/>
        </w:rPr>
      </w:pPr>
      <w:r>
        <w:rPr>
          <w:rFonts w:ascii="New serif" w:hAnsi="New serif"/>
          <w:color w:val="000000"/>
          <w:shd w:val="clear" w:color="auto" w:fill="FFFFFF"/>
        </w:rPr>
        <w:t> </w:t>
      </w:r>
    </w:p>
    <w:p w14:paraId="09ECC6DA"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b/>
          <w:bCs/>
          <w:color w:val="000000"/>
          <w:shd w:val="clear" w:color="auto" w:fill="FFFFFF"/>
        </w:rPr>
        <w:t>       2. Improve Disinfecting, Sanitizing &amp; Hygiene Practices:</w:t>
      </w:r>
    </w:p>
    <w:p w14:paraId="5B954D0B" w14:textId="77777777" w:rsidR="0055533D" w:rsidRDefault="0055533D" w:rsidP="0055533D">
      <w:pPr>
        <w:pStyle w:val="mz12ndqf1"/>
        <w:numPr>
          <w:ilvl w:val="2"/>
          <w:numId w:val="2"/>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t>Employees must be provided with sufficient break times to wash their hands as necessary or, at a minimum, every 30 minutes.</w:t>
      </w:r>
    </w:p>
    <w:p w14:paraId="09B99383" w14:textId="77777777" w:rsidR="0055533D" w:rsidRDefault="0055533D" w:rsidP="0055533D">
      <w:pPr>
        <w:pStyle w:val="mz12ndqf1"/>
        <w:numPr>
          <w:ilvl w:val="2"/>
          <w:numId w:val="2"/>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t>Sanitize frequent touchpoints, including point of sale terminals at registers throughout the day.</w:t>
      </w:r>
    </w:p>
    <w:p w14:paraId="2F5CCD60" w14:textId="77777777" w:rsidR="0055533D" w:rsidRDefault="0055533D" w:rsidP="0055533D">
      <w:pPr>
        <w:pStyle w:val="mz12ndqf1"/>
        <w:numPr>
          <w:ilvl w:val="2"/>
          <w:numId w:val="2"/>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t>Provide disinfecting wipes for customers to disinfect carts, as well as at cash registers.</w:t>
      </w:r>
    </w:p>
    <w:p w14:paraId="163FABFA" w14:textId="77777777" w:rsidR="0055533D" w:rsidRDefault="0055533D" w:rsidP="0055533D">
      <w:pPr>
        <w:pStyle w:val="mz12ndqf1"/>
        <w:numPr>
          <w:ilvl w:val="2"/>
          <w:numId w:val="2"/>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t>Designate employee(s) to ensure cleaning guidelines set by the CDC are followed.</w:t>
      </w:r>
    </w:p>
    <w:p w14:paraId="23B54FF7" w14:textId="77777777" w:rsidR="0055533D" w:rsidRDefault="0055533D" w:rsidP="0055533D">
      <w:pPr>
        <w:pStyle w:val="mz12ndqf1"/>
        <w:numPr>
          <w:ilvl w:val="2"/>
          <w:numId w:val="2"/>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t>Provide set time to allow for stores to be properly sanitized and re-stocked.</w:t>
      </w:r>
    </w:p>
    <w:p w14:paraId="7DC98EC5"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color w:val="000000"/>
          <w:shd w:val="clear" w:color="auto" w:fill="FFFFFF"/>
        </w:rPr>
        <w:t> </w:t>
      </w:r>
    </w:p>
    <w:p w14:paraId="387705D1"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b/>
          <w:bCs/>
          <w:color w:val="000000"/>
          <w:shd w:val="clear" w:color="auto" w:fill="FFFFFF"/>
        </w:rPr>
        <w:t>        3. Mandate Wearing of Personal Protective Equipment:</w:t>
      </w:r>
    </w:p>
    <w:p w14:paraId="4926EC48" w14:textId="77777777" w:rsidR="0055533D" w:rsidRDefault="0055533D" w:rsidP="0055533D">
      <w:pPr>
        <w:pStyle w:val="mz12ndqf1"/>
        <w:numPr>
          <w:ilvl w:val="2"/>
          <w:numId w:val="3"/>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t>Mandate that all workers wear masks, gloves, and any other personal protective equipment (PPE) available at the workplace.</w:t>
      </w:r>
    </w:p>
    <w:p w14:paraId="75435953" w14:textId="77777777" w:rsidR="0055533D" w:rsidRDefault="0055533D" w:rsidP="0055533D">
      <w:pPr>
        <w:pStyle w:val="mz12ndqf1"/>
        <w:numPr>
          <w:ilvl w:val="2"/>
          <w:numId w:val="3"/>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t>Mandate all employers to provide N95 masks, gloves, and other PPE when it becomes available.</w:t>
      </w:r>
    </w:p>
    <w:p w14:paraId="33C6B6D2"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color w:val="000000"/>
          <w:shd w:val="clear" w:color="auto" w:fill="FFFFFF"/>
        </w:rPr>
        <w:t> </w:t>
      </w:r>
    </w:p>
    <w:p w14:paraId="69605EE4"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b/>
          <w:bCs/>
          <w:color w:val="000000"/>
          <w:shd w:val="clear" w:color="auto" w:fill="FFFFFF"/>
        </w:rPr>
        <w:t>        4. Urge Americans to Help Save Lives by Shopping Smart</w:t>
      </w:r>
    </w:p>
    <w:p w14:paraId="31255168" w14:textId="77777777" w:rsidR="0055533D" w:rsidRDefault="0055533D" w:rsidP="0055533D">
      <w:pPr>
        <w:pStyle w:val="mz12ndqf1"/>
        <w:numPr>
          <w:ilvl w:val="2"/>
          <w:numId w:val="4"/>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lastRenderedPageBreak/>
        <w:t>Call on all Americans to practice the following each time they visit a grocery store or pharmacy:</w:t>
      </w:r>
    </w:p>
    <w:p w14:paraId="7FB0D0EE" w14:textId="77777777" w:rsidR="0055533D" w:rsidRDefault="0055533D" w:rsidP="0055533D">
      <w:pPr>
        <w:pStyle w:val="mz12ndqf1"/>
        <w:numPr>
          <w:ilvl w:val="3"/>
          <w:numId w:val="4"/>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t>Always wear a </w:t>
      </w:r>
      <w:hyperlink r:id="rId9" w:tgtFrame="_blank" w:history="1">
        <w:r>
          <w:rPr>
            <w:rFonts w:ascii="New serif" w:hAnsi="New serif"/>
            <w:color w:val="1155CC"/>
            <w:u w:val="single"/>
            <w:shd w:val="clear" w:color="auto" w:fill="FFFFFF"/>
          </w:rPr>
          <w:t>cloth face cover</w:t>
        </w:r>
      </w:hyperlink>
      <w:r>
        <w:rPr>
          <w:rFonts w:ascii="New serif" w:hAnsi="New serif"/>
          <w:color w:val="000000"/>
          <w:shd w:val="clear" w:color="auto" w:fill="FFFFFF"/>
        </w:rPr>
        <w:t>, ideally a mask, when inside the store.</w:t>
      </w:r>
    </w:p>
    <w:p w14:paraId="3D4C259C" w14:textId="77777777" w:rsidR="0055533D" w:rsidRDefault="0055533D" w:rsidP="0055533D">
      <w:pPr>
        <w:pStyle w:val="mz12ndqf1"/>
        <w:numPr>
          <w:ilvl w:val="3"/>
          <w:numId w:val="4"/>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t>Limit number of shoppers to one per family</w:t>
      </w:r>
    </w:p>
    <w:p w14:paraId="2D4BA1EC" w14:textId="77777777" w:rsidR="0055533D" w:rsidRDefault="0055533D" w:rsidP="0055533D">
      <w:pPr>
        <w:pStyle w:val="mz12ndqf1"/>
        <w:numPr>
          <w:ilvl w:val="3"/>
          <w:numId w:val="4"/>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t>Practice social distancing throughout the store – not just at check-out stands.</w:t>
      </w:r>
    </w:p>
    <w:p w14:paraId="498FA2D1" w14:textId="77777777" w:rsidR="0055533D" w:rsidRDefault="0055533D" w:rsidP="0055533D">
      <w:pPr>
        <w:pStyle w:val="mz12ndqf1"/>
        <w:numPr>
          <w:ilvl w:val="3"/>
          <w:numId w:val="4"/>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t>Properly discard their own PPE in trash cans.</w:t>
      </w:r>
    </w:p>
    <w:p w14:paraId="2665FBBA" w14:textId="77777777" w:rsidR="0055533D" w:rsidRDefault="0055533D" w:rsidP="0055533D">
      <w:pPr>
        <w:pStyle w:val="mz12ndqf1"/>
        <w:numPr>
          <w:ilvl w:val="3"/>
          <w:numId w:val="4"/>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t>Respect special shopping times for seniors.</w:t>
      </w:r>
    </w:p>
    <w:p w14:paraId="3176D335"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color w:val="000000"/>
          <w:shd w:val="clear" w:color="auto" w:fill="FFFFFF"/>
        </w:rPr>
        <w:t> </w:t>
      </w:r>
    </w:p>
    <w:p w14:paraId="36915A6B"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b/>
          <w:bCs/>
          <w:color w:val="000000"/>
          <w:shd w:val="clear" w:color="auto" w:fill="FFFFFF"/>
        </w:rPr>
        <w:t>Food Processing and Packing Plants</w:t>
      </w:r>
    </w:p>
    <w:p w14:paraId="01467D43"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color w:val="000000"/>
          <w:shd w:val="clear" w:color="auto" w:fill="FFFFFF"/>
        </w:rPr>
        <w:t> </w:t>
      </w:r>
    </w:p>
    <w:p w14:paraId="08402446" w14:textId="77777777" w:rsidR="0055533D" w:rsidRDefault="0055533D" w:rsidP="0055533D">
      <w:pPr>
        <w:pStyle w:val="mz12ndqf1"/>
        <w:numPr>
          <w:ilvl w:val="1"/>
          <w:numId w:val="5"/>
        </w:numPr>
        <w:shd w:val="clear" w:color="auto" w:fill="FFFFFF"/>
        <w:spacing w:before="0" w:beforeAutospacing="0" w:after="0" w:afterAutospacing="0"/>
        <w:rPr>
          <w:rFonts w:ascii="Helvetica" w:hAnsi="Helvetica" w:cs="Helvetica"/>
          <w:color w:val="000000"/>
          <w:sz w:val="20"/>
          <w:szCs w:val="20"/>
        </w:rPr>
      </w:pPr>
      <w:r>
        <w:rPr>
          <w:rFonts w:ascii="New serif" w:hAnsi="New serif"/>
          <w:color w:val="000000"/>
          <w:shd w:val="clear" w:color="auto" w:fill="FFFFFF"/>
        </w:rPr>
        <w:t>Improve Safety Conditions:</w:t>
      </w:r>
    </w:p>
    <w:p w14:paraId="1FBC3600" w14:textId="77777777" w:rsidR="0055533D" w:rsidRDefault="0055533D" w:rsidP="0055533D">
      <w:pPr>
        <w:pStyle w:val="mz12ndqf1"/>
        <w:numPr>
          <w:ilvl w:val="2"/>
          <w:numId w:val="6"/>
        </w:numPr>
        <w:shd w:val="clear" w:color="auto" w:fill="FFFFFF"/>
        <w:spacing w:before="0" w:beforeAutospacing="0" w:after="0" w:afterAutospacing="0"/>
        <w:rPr>
          <w:rFonts w:ascii="Helvetica" w:hAnsi="Helvetica" w:cs="Helvetica"/>
          <w:color w:val="323130"/>
          <w:sz w:val="20"/>
          <w:szCs w:val="20"/>
        </w:rPr>
      </w:pPr>
      <w:r>
        <w:rPr>
          <w:rFonts w:ascii="New serif" w:hAnsi="New serif"/>
          <w:color w:val="000000"/>
          <w:shd w:val="clear" w:color="auto" w:fill="FFFFFF"/>
        </w:rPr>
        <w:t>Mandate that all employers provide PPE, and that workers wear PPE during the workday.</w:t>
      </w:r>
    </w:p>
    <w:p w14:paraId="12704F32" w14:textId="77777777" w:rsidR="0055533D" w:rsidRDefault="0055533D" w:rsidP="0055533D">
      <w:pPr>
        <w:pStyle w:val="mz12ndqf1"/>
        <w:numPr>
          <w:ilvl w:val="2"/>
          <w:numId w:val="6"/>
        </w:numPr>
        <w:shd w:val="clear" w:color="auto" w:fill="FFFFFF"/>
        <w:spacing w:before="0" w:beforeAutospacing="0" w:after="0" w:afterAutospacing="0"/>
        <w:rPr>
          <w:rFonts w:ascii="Helvetica" w:hAnsi="Helvetica" w:cs="Helvetica"/>
          <w:color w:val="323130"/>
          <w:sz w:val="20"/>
          <w:szCs w:val="20"/>
        </w:rPr>
      </w:pPr>
      <w:r>
        <w:rPr>
          <w:rFonts w:ascii="New serif" w:hAnsi="New serif"/>
          <w:color w:val="000000"/>
          <w:shd w:val="clear" w:color="auto" w:fill="FFFFFF"/>
        </w:rPr>
        <w:t>Ensure social distancing practices are implemented across the workplace at all times where possible. </w:t>
      </w:r>
    </w:p>
    <w:p w14:paraId="799ADAEF" w14:textId="77777777" w:rsidR="0055533D" w:rsidRDefault="0055533D" w:rsidP="0055533D">
      <w:pPr>
        <w:pStyle w:val="mz12ndqf1"/>
        <w:numPr>
          <w:ilvl w:val="2"/>
          <w:numId w:val="6"/>
        </w:numPr>
        <w:shd w:val="clear" w:color="auto" w:fill="FFFFFF"/>
        <w:spacing w:before="0" w:beforeAutospacing="0" w:after="0" w:afterAutospacing="0"/>
        <w:rPr>
          <w:rFonts w:ascii="Helvetica" w:hAnsi="Helvetica" w:cs="Helvetica"/>
          <w:color w:val="323130"/>
          <w:sz w:val="20"/>
          <w:szCs w:val="20"/>
        </w:rPr>
      </w:pPr>
      <w:r>
        <w:rPr>
          <w:rFonts w:ascii="New serif" w:hAnsi="New serif"/>
          <w:color w:val="000000"/>
          <w:shd w:val="clear" w:color="auto" w:fill="FFFFFF"/>
        </w:rPr>
        <w:t>When social distancing is not possible, PPE must be provided and used by all employees. No exceptions.</w:t>
      </w:r>
    </w:p>
    <w:p w14:paraId="44CDF9FF" w14:textId="77777777" w:rsidR="0055533D" w:rsidRDefault="0055533D" w:rsidP="0055533D">
      <w:pPr>
        <w:pStyle w:val="mz12ndqf1"/>
        <w:numPr>
          <w:ilvl w:val="2"/>
          <w:numId w:val="6"/>
        </w:numPr>
        <w:shd w:val="clear" w:color="auto" w:fill="FFFFFF"/>
        <w:spacing w:before="0" w:beforeAutospacing="0" w:after="0" w:afterAutospacing="0"/>
        <w:rPr>
          <w:rFonts w:ascii="Helvetica" w:hAnsi="Helvetica" w:cs="Helvetica"/>
          <w:color w:val="323130"/>
          <w:sz w:val="20"/>
          <w:szCs w:val="20"/>
        </w:rPr>
      </w:pPr>
      <w:r>
        <w:rPr>
          <w:rFonts w:ascii="New serif" w:hAnsi="New serif"/>
          <w:color w:val="000000"/>
          <w:shd w:val="clear" w:color="auto" w:fill="FFFFFF"/>
        </w:rPr>
        <w:t>Make sure that safety practices are clearly posted throughout facility and are in the necessary languages for employees to read.</w:t>
      </w:r>
    </w:p>
    <w:p w14:paraId="2CFC94EA" w14:textId="77777777" w:rsidR="0055533D" w:rsidRDefault="0055533D" w:rsidP="0055533D">
      <w:pPr>
        <w:pStyle w:val="mz12ndqf1"/>
        <w:numPr>
          <w:ilvl w:val="2"/>
          <w:numId w:val="6"/>
        </w:numPr>
        <w:shd w:val="clear" w:color="auto" w:fill="FFFFFF"/>
        <w:spacing w:before="0" w:beforeAutospacing="0" w:after="0" w:afterAutospacing="0"/>
        <w:rPr>
          <w:rFonts w:ascii="Helvetica" w:hAnsi="Helvetica" w:cs="Helvetica"/>
          <w:color w:val="323130"/>
          <w:sz w:val="20"/>
          <w:szCs w:val="20"/>
        </w:rPr>
      </w:pPr>
      <w:r>
        <w:rPr>
          <w:rFonts w:ascii="New serif" w:hAnsi="New serif"/>
          <w:color w:val="000000"/>
          <w:shd w:val="clear" w:color="auto" w:fill="FFFFFF"/>
        </w:rPr>
        <w:t>Provide PPEs for workers, including face masks.</w:t>
      </w:r>
    </w:p>
    <w:p w14:paraId="70E99059"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color w:val="323130"/>
          <w:shd w:val="clear" w:color="auto" w:fill="FFFFFF"/>
        </w:rPr>
        <w:t> </w:t>
      </w:r>
    </w:p>
    <w:p w14:paraId="4B53A124" w14:textId="77777777" w:rsidR="0055533D" w:rsidRDefault="0055533D" w:rsidP="0055533D">
      <w:pPr>
        <w:pStyle w:val="mz12ndqf1"/>
        <w:shd w:val="clear" w:color="auto" w:fill="FFFFFF"/>
        <w:spacing w:before="0" w:beforeAutospacing="0" w:after="0" w:afterAutospacing="0"/>
        <w:ind w:left="720"/>
        <w:jc w:val="center"/>
        <w:rPr>
          <w:rFonts w:ascii="Helvetica" w:hAnsi="Helvetica" w:cs="Helvetica"/>
          <w:color w:val="1D2228"/>
          <w:sz w:val="20"/>
          <w:szCs w:val="20"/>
        </w:rPr>
      </w:pPr>
      <w:r>
        <w:rPr>
          <w:rFonts w:ascii="New serif" w:hAnsi="New serif"/>
          <w:color w:val="323130"/>
          <w:shd w:val="clear" w:color="auto" w:fill="FFFFFF"/>
        </w:rPr>
        <w:t>###</w:t>
      </w:r>
    </w:p>
    <w:p w14:paraId="6259B0D3" w14:textId="77777777" w:rsidR="0055533D" w:rsidRDefault="0055533D" w:rsidP="0055533D">
      <w:pPr>
        <w:pStyle w:val="mz12ndqf1"/>
        <w:shd w:val="clear" w:color="auto" w:fill="FFFFFF"/>
        <w:spacing w:before="0" w:beforeAutospacing="0" w:after="0" w:afterAutospacing="0"/>
        <w:ind w:left="720"/>
        <w:rPr>
          <w:rFonts w:ascii="Helvetica" w:hAnsi="Helvetica" w:cs="Helvetica"/>
          <w:color w:val="1D2228"/>
          <w:sz w:val="20"/>
          <w:szCs w:val="20"/>
        </w:rPr>
      </w:pPr>
      <w:r>
        <w:rPr>
          <w:rFonts w:ascii="New serif" w:hAnsi="New serif"/>
          <w:color w:val="323130"/>
          <w:shd w:val="clear" w:color="auto" w:fill="FFFFFF"/>
        </w:rPr>
        <w:t> </w:t>
      </w:r>
    </w:p>
    <w:p w14:paraId="25E18B2F" w14:textId="77777777" w:rsidR="0055533D" w:rsidRDefault="0055533D" w:rsidP="0055533D">
      <w:pPr>
        <w:pStyle w:val="mz12ndqf1"/>
        <w:shd w:val="clear" w:color="auto" w:fill="FFFFFF"/>
        <w:spacing w:before="0" w:beforeAutospacing="0" w:after="0" w:afterAutospacing="0"/>
        <w:ind w:left="720"/>
        <w:jc w:val="center"/>
        <w:rPr>
          <w:rFonts w:ascii="Helvetica" w:hAnsi="Helvetica" w:cs="Helvetica"/>
          <w:color w:val="1D2228"/>
          <w:sz w:val="20"/>
          <w:szCs w:val="20"/>
        </w:rPr>
      </w:pPr>
      <w:r>
        <w:rPr>
          <w:rFonts w:ascii="New serif" w:hAnsi="New serif"/>
          <w:i/>
          <w:iCs/>
          <w:color w:val="323130"/>
          <w:sz w:val="22"/>
          <w:szCs w:val="22"/>
          <w:shd w:val="clear" w:color="auto" w:fill="FFFFFF"/>
        </w:rPr>
        <w:t>The </w:t>
      </w:r>
      <w:hyperlink r:id="rId10" w:tgtFrame="_blank" w:history="1">
        <w:r>
          <w:rPr>
            <w:rFonts w:ascii="New serif" w:hAnsi="New serif"/>
            <w:b/>
            <w:bCs/>
            <w:i/>
            <w:iCs/>
            <w:color w:val="1155CC"/>
            <w:sz w:val="22"/>
            <w:szCs w:val="22"/>
            <w:u w:val="single"/>
            <w:shd w:val="clear" w:color="auto" w:fill="FFFFFF"/>
          </w:rPr>
          <w:t>UFCW</w:t>
        </w:r>
      </w:hyperlink>
      <w:r>
        <w:rPr>
          <w:rFonts w:ascii="New serif" w:hAnsi="New serif"/>
          <w:i/>
          <w:iCs/>
          <w:color w:val="323130"/>
          <w:sz w:val="20"/>
          <w:szCs w:val="20"/>
          <w:shd w:val="clear" w:color="auto" w:fill="FFFFFF"/>
        </w:rPr>
        <w:t> is the largest private sector union in the United States, representing 1.3 million professionals and their families in grocery stores, meatpacking, food processing, retail shops and other industries.</w:t>
      </w:r>
    </w:p>
    <w:p w14:paraId="58A55F91" w14:textId="77777777" w:rsidR="0055533D" w:rsidRDefault="0055533D" w:rsidP="0055533D">
      <w:pPr>
        <w:pStyle w:val="mz12ndqf1"/>
        <w:shd w:val="clear" w:color="auto" w:fill="FFFFFF"/>
        <w:spacing w:before="0" w:beforeAutospacing="0" w:after="0" w:afterAutospacing="0"/>
        <w:ind w:left="720"/>
        <w:jc w:val="center"/>
        <w:rPr>
          <w:rFonts w:ascii="Helvetica" w:hAnsi="Helvetica" w:cs="Helvetica"/>
          <w:color w:val="1D2228"/>
          <w:sz w:val="20"/>
          <w:szCs w:val="20"/>
        </w:rPr>
      </w:pPr>
      <w:r>
        <w:rPr>
          <w:rFonts w:ascii="New serif" w:hAnsi="New serif"/>
          <w:i/>
          <w:iCs/>
          <w:color w:val="323130"/>
          <w:sz w:val="22"/>
          <w:szCs w:val="22"/>
          <w:shd w:val="clear" w:color="auto" w:fill="FFFFFF"/>
        </w:rPr>
        <w:t>Our members help put food on our nation’s tables and serve customers in all 50 states, Canada and Puerto Rico. Learn more about the UFCW at </w:t>
      </w:r>
      <w:hyperlink r:id="rId11" w:tgtFrame="_blank" w:history="1">
        <w:r>
          <w:rPr>
            <w:rFonts w:ascii="New serif" w:hAnsi="New serif"/>
            <w:b/>
            <w:bCs/>
            <w:i/>
            <w:iCs/>
            <w:color w:val="1155CC"/>
            <w:sz w:val="22"/>
            <w:szCs w:val="22"/>
            <w:u w:val="single"/>
            <w:shd w:val="clear" w:color="auto" w:fill="FFFFFF"/>
          </w:rPr>
          <w:t>www.ufcw.org</w:t>
        </w:r>
      </w:hyperlink>
    </w:p>
    <w:p w14:paraId="5B50212E" w14:textId="77777777" w:rsidR="0055533D" w:rsidRDefault="0055533D" w:rsidP="0055533D">
      <w:pPr>
        <w:pStyle w:val="mz12ndqf1"/>
        <w:shd w:val="clear" w:color="auto" w:fill="FFFFFF"/>
        <w:ind w:left="720"/>
        <w:rPr>
          <w:rFonts w:ascii="Helvetica" w:hAnsi="Helvetica" w:cs="Helvetica"/>
          <w:color w:val="1D2228"/>
          <w:sz w:val="20"/>
          <w:szCs w:val="20"/>
        </w:rPr>
      </w:pPr>
      <w:r>
        <w:rPr>
          <w:rFonts w:ascii="Calibri" w:hAnsi="Calibri" w:cs="Calibri"/>
          <w:color w:val="000000"/>
        </w:rPr>
        <w:t> </w:t>
      </w:r>
    </w:p>
    <w:p w14:paraId="2C15C3F2" w14:textId="77777777" w:rsidR="001F7E5E" w:rsidRDefault="001F7E5E"/>
    <w:sectPr w:rsidR="001F7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17C2C"/>
    <w:multiLevelType w:val="multilevel"/>
    <w:tmpl w:val="CB6A17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startOverride w:val="1"/>
    </w:lvlOverride>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3D"/>
    <w:rsid w:val="001F7E5E"/>
    <w:rsid w:val="0055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0C69"/>
  <w15:chartTrackingRefBased/>
  <w15:docId w15:val="{AA85A926-E6AC-4F72-8528-ECAD8E61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1">
    <w:name w:val="m_z12ndqf1"/>
    <w:basedOn w:val="Normal"/>
    <w:rsid w:val="0055533D"/>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231716">
      <w:bodyDiv w:val="1"/>
      <w:marLeft w:val="0"/>
      <w:marRight w:val="0"/>
      <w:marTop w:val="0"/>
      <w:marBottom w:val="0"/>
      <w:divBdr>
        <w:top w:val="none" w:sz="0" w:space="0" w:color="auto"/>
        <w:left w:val="none" w:sz="0" w:space="0" w:color="auto"/>
        <w:bottom w:val="none" w:sz="0" w:space="0" w:color="auto"/>
        <w:right w:val="none" w:sz="0" w:space="0" w:color="auto"/>
      </w:divBdr>
      <w:divsChild>
        <w:div w:id="1845627356">
          <w:marLeft w:val="0"/>
          <w:marRight w:val="0"/>
          <w:marTop w:val="0"/>
          <w:marBottom w:val="0"/>
          <w:divBdr>
            <w:top w:val="none" w:sz="0" w:space="0" w:color="auto"/>
            <w:left w:val="none" w:sz="0" w:space="0" w:color="auto"/>
            <w:bottom w:val="none" w:sz="0" w:space="0" w:color="auto"/>
            <w:right w:val="none" w:sz="0" w:space="0" w:color="auto"/>
          </w:divBdr>
          <w:divsChild>
            <w:div w:id="984814296">
              <w:marLeft w:val="0"/>
              <w:marRight w:val="0"/>
              <w:marTop w:val="0"/>
              <w:marBottom w:val="0"/>
              <w:divBdr>
                <w:top w:val="none" w:sz="0" w:space="0" w:color="auto"/>
                <w:left w:val="none" w:sz="0" w:space="0" w:color="auto"/>
                <w:bottom w:val="none" w:sz="0" w:space="0" w:color="auto"/>
                <w:right w:val="none" w:sz="0" w:space="0" w:color="auto"/>
              </w:divBdr>
              <w:divsChild>
                <w:div w:id="1011180552">
                  <w:marLeft w:val="0"/>
                  <w:marRight w:val="0"/>
                  <w:marTop w:val="0"/>
                  <w:marBottom w:val="0"/>
                  <w:divBdr>
                    <w:top w:val="none" w:sz="0" w:space="0" w:color="auto"/>
                    <w:left w:val="none" w:sz="0" w:space="0" w:color="auto"/>
                    <w:bottom w:val="none" w:sz="0" w:space="0" w:color="auto"/>
                    <w:right w:val="none" w:sz="0" w:space="0" w:color="auto"/>
                  </w:divBdr>
                  <w:divsChild>
                    <w:div w:id="612858250">
                      <w:marLeft w:val="0"/>
                      <w:marRight w:val="0"/>
                      <w:marTop w:val="0"/>
                      <w:marBottom w:val="0"/>
                      <w:divBdr>
                        <w:top w:val="none" w:sz="0" w:space="0" w:color="auto"/>
                        <w:left w:val="none" w:sz="0" w:space="0" w:color="auto"/>
                        <w:bottom w:val="none" w:sz="0" w:space="0" w:color="auto"/>
                        <w:right w:val="none" w:sz="0" w:space="0" w:color="auto"/>
                      </w:divBdr>
                      <w:divsChild>
                        <w:div w:id="564529897">
                          <w:marLeft w:val="0"/>
                          <w:marRight w:val="0"/>
                          <w:marTop w:val="0"/>
                          <w:marBottom w:val="0"/>
                          <w:divBdr>
                            <w:top w:val="none" w:sz="0" w:space="0" w:color="auto"/>
                            <w:left w:val="none" w:sz="0" w:space="0" w:color="auto"/>
                            <w:bottom w:val="none" w:sz="0" w:space="0" w:color="auto"/>
                            <w:right w:val="none" w:sz="0" w:space="0" w:color="auto"/>
                          </w:divBdr>
                          <w:divsChild>
                            <w:div w:id="1938251180">
                              <w:marLeft w:val="0"/>
                              <w:marRight w:val="0"/>
                              <w:marTop w:val="0"/>
                              <w:marBottom w:val="0"/>
                              <w:divBdr>
                                <w:top w:val="none" w:sz="0" w:space="0" w:color="auto"/>
                                <w:left w:val="none" w:sz="0" w:space="0" w:color="auto"/>
                                <w:bottom w:val="none" w:sz="0" w:space="0" w:color="auto"/>
                                <w:right w:val="none" w:sz="0" w:space="0" w:color="auto"/>
                              </w:divBdr>
                              <w:divsChild>
                                <w:div w:id="1934124112">
                                  <w:marLeft w:val="0"/>
                                  <w:marRight w:val="0"/>
                                  <w:marTop w:val="0"/>
                                  <w:marBottom w:val="0"/>
                                  <w:divBdr>
                                    <w:top w:val="none" w:sz="0" w:space="0" w:color="auto"/>
                                    <w:left w:val="none" w:sz="0" w:space="0" w:color="auto"/>
                                    <w:bottom w:val="none" w:sz="0" w:space="0" w:color="auto"/>
                                    <w:right w:val="none" w:sz="0" w:space="0" w:color="auto"/>
                                  </w:divBdr>
                                  <w:divsChild>
                                    <w:div w:id="768432647">
                                      <w:marLeft w:val="0"/>
                                      <w:marRight w:val="0"/>
                                      <w:marTop w:val="0"/>
                                      <w:marBottom w:val="0"/>
                                      <w:divBdr>
                                        <w:top w:val="none" w:sz="0" w:space="0" w:color="auto"/>
                                        <w:left w:val="none" w:sz="0" w:space="0" w:color="auto"/>
                                        <w:bottom w:val="none" w:sz="0" w:space="0" w:color="auto"/>
                                        <w:right w:val="none" w:sz="0" w:space="0" w:color="auto"/>
                                      </w:divBdr>
                                      <w:divsChild>
                                        <w:div w:id="1947231740">
                                          <w:marLeft w:val="0"/>
                                          <w:marRight w:val="0"/>
                                          <w:marTop w:val="0"/>
                                          <w:marBottom w:val="0"/>
                                          <w:divBdr>
                                            <w:top w:val="none" w:sz="0" w:space="0" w:color="auto"/>
                                            <w:left w:val="none" w:sz="0" w:space="0" w:color="auto"/>
                                            <w:bottom w:val="none" w:sz="0" w:space="0" w:color="auto"/>
                                            <w:right w:val="none" w:sz="0" w:space="0" w:color="auto"/>
                                          </w:divBdr>
                                          <w:divsChild>
                                            <w:div w:id="1863938042">
                                              <w:marLeft w:val="0"/>
                                              <w:marRight w:val="0"/>
                                              <w:marTop w:val="0"/>
                                              <w:marBottom w:val="0"/>
                                              <w:divBdr>
                                                <w:top w:val="none" w:sz="0" w:space="0" w:color="auto"/>
                                                <w:left w:val="none" w:sz="0" w:space="0" w:color="auto"/>
                                                <w:bottom w:val="none" w:sz="0" w:space="0" w:color="auto"/>
                                                <w:right w:val="none" w:sz="0" w:space="0" w:color="auto"/>
                                              </w:divBdr>
                                              <w:divsChild>
                                                <w:div w:id="529413820">
                                                  <w:marLeft w:val="0"/>
                                                  <w:marRight w:val="0"/>
                                                  <w:marTop w:val="0"/>
                                                  <w:marBottom w:val="0"/>
                                                  <w:divBdr>
                                                    <w:top w:val="none" w:sz="0" w:space="0" w:color="auto"/>
                                                    <w:left w:val="none" w:sz="0" w:space="0" w:color="auto"/>
                                                    <w:bottom w:val="none" w:sz="0" w:space="0" w:color="auto"/>
                                                    <w:right w:val="none" w:sz="0" w:space="0" w:color="auto"/>
                                                  </w:divBdr>
                                                  <w:divsChild>
                                                    <w:div w:id="637690704">
                                                      <w:marLeft w:val="0"/>
                                                      <w:marRight w:val="0"/>
                                                      <w:marTop w:val="0"/>
                                                      <w:marBottom w:val="0"/>
                                                      <w:divBdr>
                                                        <w:top w:val="none" w:sz="0" w:space="0" w:color="auto"/>
                                                        <w:left w:val="none" w:sz="0" w:space="0" w:color="auto"/>
                                                        <w:bottom w:val="none" w:sz="0" w:space="0" w:color="auto"/>
                                                        <w:right w:val="none" w:sz="0" w:space="0" w:color="auto"/>
                                                      </w:divBdr>
                                                      <w:divsChild>
                                                        <w:div w:id="1091006399">
                                                          <w:marLeft w:val="0"/>
                                                          <w:marRight w:val="0"/>
                                                          <w:marTop w:val="0"/>
                                                          <w:marBottom w:val="0"/>
                                                          <w:divBdr>
                                                            <w:top w:val="none" w:sz="0" w:space="0" w:color="auto"/>
                                                            <w:left w:val="none" w:sz="0" w:space="0" w:color="auto"/>
                                                            <w:bottom w:val="none" w:sz="0" w:space="0" w:color="auto"/>
                                                            <w:right w:val="none" w:sz="0" w:space="0" w:color="auto"/>
                                                          </w:divBdr>
                                                          <w:divsChild>
                                                            <w:div w:id="1722559836">
                                                              <w:marLeft w:val="0"/>
                                                              <w:marRight w:val="0"/>
                                                              <w:marTop w:val="0"/>
                                                              <w:marBottom w:val="0"/>
                                                              <w:divBdr>
                                                                <w:top w:val="none" w:sz="0" w:space="0" w:color="auto"/>
                                                                <w:left w:val="none" w:sz="0" w:space="0" w:color="auto"/>
                                                                <w:bottom w:val="none" w:sz="0" w:space="0" w:color="auto"/>
                                                                <w:right w:val="none" w:sz="0" w:space="0" w:color="auto"/>
                                                              </w:divBdr>
                                                              <w:divsChild>
                                                                <w:div w:id="818109482">
                                                                  <w:marLeft w:val="0"/>
                                                                  <w:marRight w:val="0"/>
                                                                  <w:marTop w:val="0"/>
                                                                  <w:marBottom w:val="0"/>
                                                                  <w:divBdr>
                                                                    <w:top w:val="none" w:sz="0" w:space="0" w:color="auto"/>
                                                                    <w:left w:val="none" w:sz="0" w:space="0" w:color="auto"/>
                                                                    <w:bottom w:val="none" w:sz="0" w:space="0" w:color="auto"/>
                                                                    <w:right w:val="none" w:sz="0" w:space="0" w:color="auto"/>
                                                                  </w:divBdr>
                                                                  <w:divsChild>
                                                                    <w:div w:id="1478378652">
                                                                      <w:marLeft w:val="0"/>
                                                                      <w:marRight w:val="0"/>
                                                                      <w:marTop w:val="0"/>
                                                                      <w:marBottom w:val="0"/>
                                                                      <w:divBdr>
                                                                        <w:top w:val="none" w:sz="0" w:space="0" w:color="auto"/>
                                                                        <w:left w:val="none" w:sz="0" w:space="0" w:color="auto"/>
                                                                        <w:bottom w:val="none" w:sz="0" w:space="0" w:color="auto"/>
                                                                        <w:right w:val="none" w:sz="0" w:space="0" w:color="auto"/>
                                                                      </w:divBdr>
                                                                      <w:divsChild>
                                                                        <w:div w:id="1958178139">
                                                                          <w:marLeft w:val="0"/>
                                                                          <w:marRight w:val="0"/>
                                                                          <w:marTop w:val="0"/>
                                                                          <w:marBottom w:val="0"/>
                                                                          <w:divBdr>
                                                                            <w:top w:val="none" w:sz="0" w:space="0" w:color="auto"/>
                                                                            <w:left w:val="none" w:sz="0" w:space="0" w:color="auto"/>
                                                                            <w:bottom w:val="none" w:sz="0" w:space="0" w:color="auto"/>
                                                                            <w:right w:val="none" w:sz="0" w:space="0" w:color="auto"/>
                                                                          </w:divBdr>
                                                                          <w:divsChild>
                                                                            <w:div w:id="1553493186">
                                                                              <w:marLeft w:val="0"/>
                                                                              <w:marRight w:val="0"/>
                                                                              <w:marTop w:val="0"/>
                                                                              <w:marBottom w:val="0"/>
                                                                              <w:divBdr>
                                                                                <w:top w:val="none" w:sz="0" w:space="0" w:color="auto"/>
                                                                                <w:left w:val="none" w:sz="0" w:space="0" w:color="auto"/>
                                                                                <w:bottom w:val="none" w:sz="0" w:space="0" w:color="auto"/>
                                                                                <w:right w:val="none" w:sz="0" w:space="0" w:color="auto"/>
                                                                              </w:divBdr>
                                                                              <w:divsChild>
                                                                                <w:div w:id="629435308">
                                                                                  <w:marLeft w:val="0"/>
                                                                                  <w:marRight w:val="0"/>
                                                                                  <w:marTop w:val="0"/>
                                                                                  <w:marBottom w:val="0"/>
                                                                                  <w:divBdr>
                                                                                    <w:top w:val="none" w:sz="0" w:space="0" w:color="auto"/>
                                                                                    <w:left w:val="none" w:sz="0" w:space="0" w:color="auto"/>
                                                                                    <w:bottom w:val="none" w:sz="0" w:space="0" w:color="auto"/>
                                                                                    <w:right w:val="none" w:sz="0" w:space="0" w:color="auto"/>
                                                                                  </w:divBdr>
                                                                                  <w:divsChild>
                                                                                    <w:div w:id="2514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cw.org/wp-content/blogs.dir/61/files/2020/04/AMP-Letter-to-CD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fcw.org/wp-content/blogs.dir/61/files/2020/04/AMP-Letter-to-CD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fcw.org/about" TargetMode="External"/><Relationship Id="rId11" Type="http://schemas.openxmlformats.org/officeDocument/2006/relationships/hyperlink" Target="http://www.ufcw.org/" TargetMode="External"/><Relationship Id="rId5" Type="http://schemas.openxmlformats.org/officeDocument/2006/relationships/image" Target="media/image1.jpeg"/><Relationship Id="rId10" Type="http://schemas.openxmlformats.org/officeDocument/2006/relationships/hyperlink" Target="http://www.ufcw.org/"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diy-cloth-face-cover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1</cp:revision>
  <dcterms:created xsi:type="dcterms:W3CDTF">2020-04-09T00:26:00Z</dcterms:created>
  <dcterms:modified xsi:type="dcterms:W3CDTF">2020-04-09T00:33:00Z</dcterms:modified>
</cp:coreProperties>
</file>